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3686A" w14:textId="6B3B477A" w:rsidR="006F301A" w:rsidRDefault="006F301A" w:rsidP="006F301A">
      <w:pPr>
        <w:ind w:right="54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4652CD86" wp14:editId="70D30A33">
            <wp:extent cx="600075" cy="8001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9A970" w14:textId="77777777" w:rsidR="006F301A" w:rsidRDefault="006F301A" w:rsidP="006F301A">
      <w:pPr>
        <w:spacing w:after="0"/>
        <w:ind w:right="54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14:paraId="3315FC23" w14:textId="77777777" w:rsidR="006F301A" w:rsidRDefault="006F301A" w:rsidP="006F301A">
      <w:pPr>
        <w:pStyle w:val="Tijeloteksta2"/>
        <w:ind w:right="5408"/>
        <w:rPr>
          <w:sz w:val="24"/>
        </w:rPr>
      </w:pPr>
      <w:r>
        <w:rPr>
          <w:sz w:val="24"/>
        </w:rPr>
        <w:t>VUKOVARSKO-SRIJEMSKA ŽUPANIJA</w:t>
      </w:r>
    </w:p>
    <w:p w14:paraId="6D76AB5F" w14:textId="77777777" w:rsidR="006F301A" w:rsidRDefault="006F301A" w:rsidP="006F301A">
      <w:pPr>
        <w:spacing w:after="0"/>
        <w:ind w:right="54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</w:t>
      </w:r>
    </w:p>
    <w:p w14:paraId="7C99417C" w14:textId="77777777" w:rsidR="006F301A" w:rsidRDefault="006F301A" w:rsidP="006F301A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OPĆINSKO VIJEĆE</w:t>
      </w:r>
    </w:p>
    <w:p w14:paraId="68D1AD3C" w14:textId="77777777" w:rsidR="00B17C56" w:rsidRPr="0014108C" w:rsidRDefault="00B17C56" w:rsidP="00B17C56">
      <w:pPr>
        <w:pStyle w:val="Bezproreda"/>
      </w:pPr>
      <w:r w:rsidRPr="0014108C">
        <w:t>KLASA: 026-02/21-03/03</w:t>
      </w:r>
    </w:p>
    <w:p w14:paraId="4EEFBF79" w14:textId="46A44094" w:rsidR="00B17C56" w:rsidRPr="0014108C" w:rsidRDefault="00B17C56" w:rsidP="00B17C56">
      <w:pPr>
        <w:pStyle w:val="Bezproreda"/>
      </w:pPr>
      <w:r w:rsidRPr="0014108C">
        <w:t>URBROJ:2188/10-01-21-0</w:t>
      </w:r>
      <w:r>
        <w:t>4</w:t>
      </w:r>
    </w:p>
    <w:p w14:paraId="5E915547" w14:textId="77777777" w:rsidR="00B17C56" w:rsidRPr="00286255" w:rsidRDefault="00B17C56" w:rsidP="00B17C56">
      <w:pPr>
        <w:pStyle w:val="Bezproreda"/>
      </w:pPr>
      <w:r w:rsidRPr="00286255">
        <w:t xml:space="preserve">U Starim </w:t>
      </w:r>
      <w:proofErr w:type="spellStart"/>
      <w:r w:rsidRPr="00286255">
        <w:t>Jankovcima</w:t>
      </w:r>
      <w:proofErr w:type="spellEnd"/>
      <w:r w:rsidRPr="00286255">
        <w:t>, 27. rujna 2021. godine</w:t>
      </w:r>
    </w:p>
    <w:p w14:paraId="08817A36" w14:textId="77777777" w:rsidR="00B17C56" w:rsidRPr="00286255" w:rsidRDefault="00B17C56" w:rsidP="00B17C56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97B170B" w14:textId="77777777" w:rsidR="006F301A" w:rsidRDefault="006F301A" w:rsidP="006F301A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</w:t>
      </w:r>
    </w:p>
    <w:p w14:paraId="322FEFBE" w14:textId="52AEBACE" w:rsidR="006F301A" w:rsidRDefault="006F301A" w:rsidP="006F3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članka 33. stavka 14. Zakona o održivom gospodarenju otpadom („Narodne novine“ broj </w:t>
      </w:r>
      <w:r>
        <w:rPr>
          <w:rFonts w:ascii="Times New Roman" w:hAnsi="Times New Roman" w:cs="Times New Roman"/>
          <w:sz w:val="24"/>
          <w:szCs w:val="24"/>
          <w:lang w:eastAsia="hr-HR"/>
        </w:rPr>
        <w:t>94/13, 73/17, 14/19 i 98/19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) i članka 30. Statuta Općine Stari Jankovci ( Službeni vjesnik Vukovarsko – srijemske županije 4/21),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 vijeće Općine Stari Jankovci na </w:t>
      </w:r>
      <w:r w:rsidR="00B17C5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sjednici održanoj dana </w:t>
      </w:r>
      <w:r w:rsidR="00B17C5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27. rujna 2021.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godine donosi</w:t>
      </w:r>
    </w:p>
    <w:p w14:paraId="740D1154" w14:textId="77777777" w:rsidR="006F301A" w:rsidRDefault="006F301A" w:rsidP="006F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45EC465" w14:textId="017E4FFE" w:rsidR="006F301A" w:rsidRDefault="00DF3F25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II. </w:t>
      </w:r>
      <w:r w:rsidR="006F301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IZMJENE PROGRAMA</w:t>
      </w:r>
    </w:p>
    <w:p w14:paraId="32A11A5A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gradnje građevina za gospodarenje komunalnim otpadom za 2021. godinu </w:t>
      </w:r>
    </w:p>
    <w:p w14:paraId="697CC95B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345A004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Članak 1.</w:t>
      </w:r>
    </w:p>
    <w:p w14:paraId="5118B23D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B7AA082" w14:textId="2A66B5E5" w:rsidR="006F301A" w:rsidRDefault="006F301A" w:rsidP="006F3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Programu gradnje građevina komunalnim otpadom za 2021.godinu </w:t>
      </w:r>
      <w:r>
        <w:rPr>
          <w:rFonts w:ascii="Times New Roman" w:hAnsi="Times New Roman" w:cs="Times New Roman"/>
          <w:sz w:val="24"/>
          <w:szCs w:val="24"/>
        </w:rPr>
        <w:t>(Službeni vjesnik Vukovarsko-srijemske županije broj</w:t>
      </w:r>
      <w:r w:rsidR="00DF3F25">
        <w:rPr>
          <w:rFonts w:ascii="Times New Roman" w:hAnsi="Times New Roman" w:cs="Times New Roman"/>
          <w:sz w:val="24"/>
          <w:szCs w:val="24"/>
        </w:rPr>
        <w:t xml:space="preserve"> 22/20 i  6/21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mijenja se članak 2. i glasi:</w:t>
      </w:r>
    </w:p>
    <w:p w14:paraId="6A6C669A" w14:textId="77777777" w:rsidR="006F301A" w:rsidRDefault="006F301A" w:rsidP="006F30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U tabličnom prikazu naznačen je opis radova gradnje s procjenom troškova za gradnju građevina i iskazom financijskih sredstava u kunama potrebnim za njegovo ostvarivanja s naznakom izvora financiranja.</w:t>
      </w:r>
    </w:p>
    <w:p w14:paraId="5BA917CE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TABLIČNI PRIKAZ</w:t>
      </w:r>
    </w:p>
    <w:p w14:paraId="01032F54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1553"/>
        <w:gridCol w:w="1425"/>
        <w:gridCol w:w="991"/>
        <w:gridCol w:w="1550"/>
      </w:tblGrid>
      <w:tr w:rsidR="006F301A" w14:paraId="4DB2654B" w14:textId="77777777" w:rsidTr="006F301A">
        <w:trPr>
          <w:trHeight w:val="501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5CC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14:paraId="69575A5C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6C56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POZICIJA</w:t>
            </w:r>
          </w:p>
          <w:p w14:paraId="4473152E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PRORAČUNA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5BCF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KONTO</w:t>
            </w:r>
          </w:p>
          <w:p w14:paraId="3ECEBC5C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KNJIŽENJA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FD0D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14:paraId="1F249738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FB5C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14:paraId="34BCE538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2021. god</w:t>
            </w:r>
          </w:p>
        </w:tc>
      </w:tr>
      <w:tr w:rsidR="006F301A" w14:paraId="14C6485F" w14:textId="77777777" w:rsidTr="006F301A">
        <w:trPr>
          <w:trHeight w:val="1057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C0D1" w14:textId="77777777" w:rsidR="006F301A" w:rsidRDefault="006F3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Izgradnja županijskog centra-pretovarna stanica</w:t>
            </w:r>
          </w:p>
          <w:p w14:paraId="15C5F236" w14:textId="77777777" w:rsidR="006F301A" w:rsidRDefault="006F3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Mikročipovi </w:t>
            </w:r>
          </w:p>
          <w:p w14:paraId="65E9C4C0" w14:textId="77777777" w:rsidR="006F301A" w:rsidRDefault="006F3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Oprema i uređaji</w:t>
            </w:r>
          </w:p>
          <w:p w14:paraId="542DF05C" w14:textId="77777777" w:rsidR="006F301A" w:rsidRDefault="006F3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Spremnici za odvojeno prikupljanje otpada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7DF" w14:textId="77777777" w:rsidR="006F301A" w:rsidRDefault="006F30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  178-7</w:t>
            </w:r>
          </w:p>
          <w:p w14:paraId="7D4DFF72" w14:textId="77777777" w:rsidR="006F301A" w:rsidRDefault="006F30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44DA36A" w14:textId="77777777" w:rsidR="006F301A" w:rsidRDefault="006F30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 187- 4</w:t>
            </w:r>
          </w:p>
          <w:p w14:paraId="2182E736" w14:textId="77777777" w:rsidR="006F301A" w:rsidRDefault="006F30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 48</w:t>
            </w:r>
          </w:p>
          <w:p w14:paraId="35ECC3F5" w14:textId="77777777" w:rsidR="006F301A" w:rsidRDefault="006F30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R48-1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5077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38612</w:t>
            </w:r>
          </w:p>
          <w:p w14:paraId="73E9C37D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FD7F94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42252</w:t>
            </w:r>
          </w:p>
          <w:p w14:paraId="3D1443A2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42273</w:t>
            </w:r>
          </w:p>
          <w:p w14:paraId="4D7362C9" w14:textId="085852BE" w:rsidR="006F301A" w:rsidRDefault="0010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42273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970E" w14:textId="77777777" w:rsidR="006F301A" w:rsidRDefault="006F301A" w:rsidP="00E30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4.3.12.</w:t>
            </w:r>
          </w:p>
          <w:p w14:paraId="782CCC59" w14:textId="77777777" w:rsidR="006F301A" w:rsidRDefault="006F301A" w:rsidP="00E30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A8717C" w14:textId="77777777" w:rsidR="006F301A" w:rsidRDefault="006F301A" w:rsidP="00E30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4.3.12.</w:t>
            </w:r>
          </w:p>
          <w:p w14:paraId="06797E6D" w14:textId="63819C66" w:rsidR="006F301A" w:rsidRDefault="006F301A" w:rsidP="00E30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4.3.12.</w:t>
            </w:r>
          </w:p>
          <w:p w14:paraId="7E168553" w14:textId="7E59E4C5" w:rsidR="001073C3" w:rsidRDefault="00E30143" w:rsidP="00E30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4.3.12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B4D8" w14:textId="59AA5319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1.000,00</w:t>
            </w:r>
          </w:p>
          <w:p w14:paraId="12F78755" w14:textId="77777777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</w:t>
            </w:r>
          </w:p>
          <w:p w14:paraId="3D0F7895" w14:textId="7D616905" w:rsidR="006F301A" w:rsidRDefault="006F30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10.000,00</w:t>
            </w:r>
          </w:p>
          <w:p w14:paraId="31339ED9" w14:textId="77777777" w:rsidR="006F301A" w:rsidRDefault="006F30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110.000,00</w:t>
            </w:r>
          </w:p>
          <w:p w14:paraId="1591C885" w14:textId="6A1DED9C" w:rsidR="00E30143" w:rsidRDefault="00E301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45</w:t>
            </w:r>
            <w:r w:rsidR="00505BF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</w:t>
            </w:r>
          </w:p>
        </w:tc>
      </w:tr>
      <w:tr w:rsidR="006F301A" w14:paraId="603A8056" w14:textId="77777777" w:rsidTr="006F301A">
        <w:trPr>
          <w:trHeight w:val="4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24E1" w14:textId="30F1E108" w:rsidR="006F301A" w:rsidRDefault="006F30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SVEUKUPNO                         1</w:t>
            </w:r>
            <w:r w:rsidR="00505BF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.000,00</w:t>
            </w:r>
          </w:p>
        </w:tc>
      </w:tr>
    </w:tbl>
    <w:p w14:paraId="3F5A50B6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6D73E6C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Članak 2.</w:t>
      </w:r>
    </w:p>
    <w:p w14:paraId="0A8262B8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711EA23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Mijenja se i članak 4. te sada glasi:</w:t>
      </w:r>
    </w:p>
    <w:p w14:paraId="15500A86" w14:textId="5CD4CF3E" w:rsidR="006F301A" w:rsidRDefault="006F301A" w:rsidP="006F3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„</w:t>
      </w:r>
      <w:r>
        <w:rPr>
          <w:rFonts w:ascii="Times New Roman" w:eastAsia="Calibri" w:hAnsi="Times New Roman" w:cs="Times New Roman"/>
          <w:bCs/>
          <w:sz w:val="24"/>
          <w:szCs w:val="24"/>
        </w:rPr>
        <w:t>Ukupna sredstva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koja se planiraju uložiti za realizaciju Programa gradnje građevina za gospodarenje komunalnim otpadom za 2021. godinu iznose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505BF4">
        <w:rPr>
          <w:rFonts w:ascii="Times New Roman" w:eastAsia="Calibri" w:hAnsi="Times New Roman" w:cs="Times New Roman"/>
          <w:b/>
          <w:bCs/>
          <w:sz w:val="24"/>
          <w:szCs w:val="24"/>
        </w:rPr>
        <w:t>66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00,00 </w:t>
      </w:r>
      <w:r>
        <w:rPr>
          <w:rFonts w:ascii="Times New Roman" w:eastAsia="Calibri" w:hAnsi="Times New Roman" w:cs="Times New Roman"/>
          <w:sz w:val="24"/>
          <w:szCs w:val="24"/>
        </w:rPr>
        <w:t>kuna.“</w:t>
      </w:r>
    </w:p>
    <w:p w14:paraId="3AB066EF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D6FD08F" w14:textId="77777777" w:rsidR="00505BF4" w:rsidRDefault="00505BF4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7242ACF" w14:textId="77777777" w:rsidR="00505BF4" w:rsidRDefault="00505BF4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C69B7C4" w14:textId="60E8BD25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Članak 3.</w:t>
      </w:r>
    </w:p>
    <w:p w14:paraId="5BAD1FAA" w14:textId="77777777" w:rsidR="00505BF4" w:rsidRDefault="00505BF4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FB515AA" w14:textId="418B465A" w:rsidR="006F301A" w:rsidRDefault="006F301A" w:rsidP="006F30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Preostali dijelovi ovoga Plana se ne mijenjaju.</w:t>
      </w:r>
    </w:p>
    <w:p w14:paraId="1716CDFA" w14:textId="77777777" w:rsidR="00505BF4" w:rsidRDefault="00505BF4" w:rsidP="006F30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CE47E" w14:textId="77777777" w:rsidR="006F301A" w:rsidRDefault="006F301A" w:rsidP="006F30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Članak 4.</w:t>
      </w:r>
    </w:p>
    <w:p w14:paraId="66A65F0F" w14:textId="77777777" w:rsidR="006F301A" w:rsidRDefault="006F301A" w:rsidP="006F30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999F84" w14:textId="77777777" w:rsidR="006F301A" w:rsidRDefault="006F301A" w:rsidP="006F3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Izmjene ovoga Plana objavit će se u Službenom vjesniku Vukovarsko – srijemske županije, a stupa na snagu osmi dan od dana objave.</w:t>
      </w:r>
    </w:p>
    <w:p w14:paraId="7B893A74" w14:textId="77777777" w:rsidR="006F301A" w:rsidRDefault="006F301A" w:rsidP="006F30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</w:p>
    <w:p w14:paraId="5A947A7C" w14:textId="77777777" w:rsidR="006F301A" w:rsidRDefault="006F301A" w:rsidP="006F30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r-HR"/>
        </w:rPr>
      </w:pPr>
    </w:p>
    <w:p w14:paraId="0D2BDB1D" w14:textId="77777777" w:rsidR="006F301A" w:rsidRDefault="006F301A" w:rsidP="006F301A">
      <w:pPr>
        <w:spacing w:after="0" w:line="240" w:lineRule="auto"/>
        <w:ind w:left="1095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681A8DF" w14:textId="77777777" w:rsidR="006F301A" w:rsidRDefault="006F301A" w:rsidP="00B17C56">
      <w:pPr>
        <w:spacing w:after="0" w:line="240" w:lineRule="auto"/>
        <w:ind w:left="5343" w:firstLine="32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Predsjednik Općinskog vijeća</w:t>
      </w:r>
    </w:p>
    <w:p w14:paraId="17385BD7" w14:textId="31713650" w:rsidR="006F301A" w:rsidRDefault="006F301A" w:rsidP="00B17C56">
      <w:pPr>
        <w:spacing w:after="0" w:line="240" w:lineRule="auto"/>
        <w:ind w:left="109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  <w:t>Boris</w:t>
      </w:r>
      <w:r w:rsidR="00B17C5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Dragičević,</w:t>
      </w:r>
      <w:r w:rsidR="00B17C5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univ.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bacc.ing.agr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6827FF00" w14:textId="77777777" w:rsidR="006F301A" w:rsidRDefault="006F301A" w:rsidP="00B17C56">
      <w:pPr>
        <w:spacing w:after="0" w:line="240" w:lineRule="auto"/>
        <w:ind w:left="109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16E902B" w14:textId="77777777" w:rsidR="006F301A" w:rsidRDefault="006F301A" w:rsidP="00B17C56">
      <w:pPr>
        <w:spacing w:after="0" w:line="240" w:lineRule="auto"/>
        <w:ind w:left="109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99DB469" w14:textId="77777777" w:rsidR="006F301A" w:rsidRDefault="006F301A" w:rsidP="006F301A">
      <w:pPr>
        <w:spacing w:after="0" w:line="240" w:lineRule="auto"/>
        <w:ind w:left="1095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21F0479" w14:textId="77777777" w:rsidR="006F301A" w:rsidRDefault="006F301A" w:rsidP="006F3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AFB781D" w14:textId="77777777" w:rsidR="006F301A" w:rsidRDefault="006F301A" w:rsidP="006F301A">
      <w:pPr>
        <w:rPr>
          <w:rFonts w:ascii="Times New Roman" w:hAnsi="Times New Roman" w:cs="Times New Roman"/>
        </w:rPr>
      </w:pPr>
    </w:p>
    <w:p w14:paraId="2D2C7960" w14:textId="77777777" w:rsidR="00F46AD4" w:rsidRDefault="00F46AD4"/>
    <w:sectPr w:rsidR="00F46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9C"/>
    <w:rsid w:val="001073C3"/>
    <w:rsid w:val="0038109C"/>
    <w:rsid w:val="00505BF4"/>
    <w:rsid w:val="006F301A"/>
    <w:rsid w:val="00B17C56"/>
    <w:rsid w:val="00DF3F25"/>
    <w:rsid w:val="00E30143"/>
    <w:rsid w:val="00F4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61AC6"/>
  <w15:chartTrackingRefBased/>
  <w15:docId w15:val="{E62BF3CC-C2C3-4050-85E9-42DB7ABE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01A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6F301A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6F301A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6F301A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Bezproreda">
    <w:name w:val="No Spacing"/>
    <w:uiPriority w:val="1"/>
    <w:qFormat/>
    <w:rsid w:val="00B17C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5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2021-10-05T08:50:00Z</cp:lastPrinted>
  <dcterms:created xsi:type="dcterms:W3CDTF">2021-10-05T08:50:00Z</dcterms:created>
  <dcterms:modified xsi:type="dcterms:W3CDTF">2021-10-05T08:50:00Z</dcterms:modified>
</cp:coreProperties>
</file>